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95" w:rsidRPr="00AB6A9B" w:rsidRDefault="00646395" w:rsidP="00646395">
      <w:pPr>
        <w:pStyle w:val="Nzev"/>
        <w:pBdr>
          <w:bottom w:val="single" w:sz="4" w:space="1" w:color="000000"/>
        </w:pBdr>
        <w:spacing w:line="100" w:lineRule="atLeast"/>
        <w:rPr>
          <w:i w:val="0"/>
          <w:iCs w:val="0"/>
          <w:sz w:val="28"/>
          <w:szCs w:val="28"/>
        </w:rPr>
      </w:pPr>
      <w:r w:rsidRPr="00AB6A9B">
        <w:rPr>
          <w:i w:val="0"/>
          <w:iCs w:val="0"/>
          <w:sz w:val="28"/>
          <w:szCs w:val="28"/>
        </w:rPr>
        <w:t>Základná  škola, Komenského 959, 905 01 Senica</w:t>
      </w:r>
    </w:p>
    <w:p w:rsidR="00646395" w:rsidRPr="00AB6A9B" w:rsidRDefault="00646395" w:rsidP="00646395">
      <w:pPr>
        <w:spacing w:line="100" w:lineRule="atLeast"/>
        <w:jc w:val="center"/>
      </w:pPr>
    </w:p>
    <w:p w:rsidR="00646395" w:rsidRPr="00AB6A9B" w:rsidRDefault="00646395" w:rsidP="00646395">
      <w:pPr>
        <w:spacing w:line="100" w:lineRule="atLeast"/>
        <w:jc w:val="right"/>
      </w:pPr>
      <w:r>
        <w:t xml:space="preserve">V Senici </w:t>
      </w:r>
      <w:r w:rsidR="003D077A">
        <w:t>20</w:t>
      </w:r>
      <w:r>
        <w:t>.01.2014</w:t>
      </w:r>
    </w:p>
    <w:p w:rsidR="00646395" w:rsidRPr="00AB6A9B" w:rsidRDefault="00646395" w:rsidP="00646395">
      <w:pPr>
        <w:spacing w:line="100" w:lineRule="atLeast"/>
        <w:jc w:val="center"/>
      </w:pPr>
    </w:p>
    <w:p w:rsidR="00646395" w:rsidRPr="00AB6A9B" w:rsidRDefault="00646395" w:rsidP="00646395">
      <w:pPr>
        <w:pStyle w:val="Zkladntext"/>
        <w:spacing w:line="100" w:lineRule="atLeast"/>
        <w:rPr>
          <w:i w:val="0"/>
          <w:iCs w:val="0"/>
        </w:rPr>
      </w:pPr>
      <w:r w:rsidRPr="00011249">
        <w:rPr>
          <w:b/>
          <w:i w:val="0"/>
          <w:iCs w:val="0"/>
        </w:rPr>
        <w:t>Základná škola, Komenského 959, 905 01 Senica</w:t>
      </w:r>
      <w:r>
        <w:rPr>
          <w:i w:val="0"/>
          <w:iCs w:val="0"/>
        </w:rPr>
        <w:t xml:space="preserve"> </w:t>
      </w:r>
      <w:r w:rsidRPr="00AB6A9B">
        <w:rPr>
          <w:i w:val="0"/>
          <w:iCs w:val="0"/>
        </w:rPr>
        <w:t>ako verejný obstarávateľ</w:t>
      </w:r>
      <w:r>
        <w:rPr>
          <w:i w:val="0"/>
          <w:iCs w:val="0"/>
        </w:rPr>
        <w:t xml:space="preserve"> </w:t>
      </w:r>
      <w:r w:rsidRPr="00AB6A9B">
        <w:rPr>
          <w:i w:val="0"/>
          <w:iCs w:val="0"/>
        </w:rPr>
        <w:t>v</w:t>
      </w:r>
      <w:r>
        <w:rPr>
          <w:i w:val="0"/>
          <w:iCs w:val="0"/>
        </w:rPr>
        <w:t> </w:t>
      </w:r>
      <w:r w:rsidRPr="00AB6A9B">
        <w:rPr>
          <w:i w:val="0"/>
          <w:iCs w:val="0"/>
        </w:rPr>
        <w:t>zmysle</w:t>
      </w:r>
      <w:r>
        <w:rPr>
          <w:i w:val="0"/>
          <w:iCs w:val="0"/>
        </w:rPr>
        <w:t xml:space="preserve"> ustanovenia § 9 ods. 9 a § 155m ods. 8</w:t>
      </w:r>
      <w:r w:rsidRPr="00AB6A9B">
        <w:rPr>
          <w:i w:val="0"/>
          <w:iCs w:val="0"/>
        </w:rPr>
        <w:t xml:space="preserve"> zákona č.</w:t>
      </w:r>
      <w:r>
        <w:rPr>
          <w:i w:val="0"/>
          <w:iCs w:val="0"/>
        </w:rPr>
        <w:t xml:space="preserve"> </w:t>
      </w:r>
      <w:r w:rsidRPr="00AB6A9B">
        <w:rPr>
          <w:i w:val="0"/>
          <w:iCs w:val="0"/>
        </w:rPr>
        <w:t>25/2006 Z. z. o verejnom obstarávaní a o zmene a doplnení niektorých zákonov</w:t>
      </w:r>
      <w:r>
        <w:rPr>
          <w:i w:val="0"/>
          <w:iCs w:val="0"/>
        </w:rPr>
        <w:t>,</w:t>
      </w:r>
      <w:r w:rsidRPr="00AB6A9B">
        <w:rPr>
          <w:i w:val="0"/>
          <w:iCs w:val="0"/>
        </w:rPr>
        <w:t xml:space="preserve"> </w:t>
      </w:r>
      <w:r>
        <w:rPr>
          <w:i w:val="0"/>
          <w:iCs w:val="0"/>
        </w:rPr>
        <w:t>týmto</w:t>
      </w:r>
    </w:p>
    <w:p w:rsidR="00646395" w:rsidRDefault="00646395" w:rsidP="00646395">
      <w:pPr>
        <w:spacing w:line="100" w:lineRule="atLeast"/>
        <w:jc w:val="center"/>
      </w:pPr>
    </w:p>
    <w:p w:rsidR="00646395" w:rsidRPr="00A8785C" w:rsidRDefault="00646395" w:rsidP="00646395">
      <w:pPr>
        <w:spacing w:line="100" w:lineRule="atLeast"/>
        <w:jc w:val="center"/>
        <w:rPr>
          <w:b/>
        </w:rPr>
      </w:pPr>
      <w:r w:rsidRPr="00A8785C">
        <w:rPr>
          <w:b/>
        </w:rPr>
        <w:t>zverejňuje</w:t>
      </w:r>
    </w:p>
    <w:p w:rsidR="00646395" w:rsidRPr="00AB6A9B" w:rsidRDefault="00646395" w:rsidP="00646395">
      <w:pPr>
        <w:spacing w:line="100" w:lineRule="atLeast"/>
        <w:jc w:val="center"/>
      </w:pPr>
    </w:p>
    <w:p w:rsidR="004200CF" w:rsidRDefault="00646395" w:rsidP="00646395">
      <w:pPr>
        <w:rPr>
          <w:b/>
          <w:bCs/>
        </w:rPr>
      </w:pPr>
      <w:r>
        <w:t xml:space="preserve">v profile najmenej tri pracovné dni pred zadaním zadávanie zákazky </w:t>
      </w:r>
      <w:r w:rsidRPr="00AB6A9B">
        <w:rPr>
          <w:b/>
          <w:bCs/>
        </w:rPr>
        <w:t>“</w:t>
      </w:r>
      <w:r>
        <w:rPr>
          <w:b/>
          <w:bCs/>
        </w:rPr>
        <w:t>Dodávka potravín pre školskú jedáleň na rok 2014</w:t>
      </w:r>
      <w:r w:rsidRPr="00AB6A9B">
        <w:rPr>
          <w:b/>
          <w:bCs/>
        </w:rPr>
        <w:t>“</w:t>
      </w:r>
    </w:p>
    <w:p w:rsidR="00646395" w:rsidRDefault="00646395" w:rsidP="00646395">
      <w:pPr>
        <w:rPr>
          <w:b/>
          <w:bCs/>
        </w:rPr>
      </w:pPr>
    </w:p>
    <w:p w:rsidR="00646395" w:rsidRPr="00646395" w:rsidRDefault="00646395" w:rsidP="00646395">
      <w:pPr>
        <w:pStyle w:val="Odstavecseseznamem"/>
        <w:numPr>
          <w:ilvl w:val="0"/>
          <w:numId w:val="1"/>
        </w:numPr>
        <w:ind w:left="426" w:hanging="426"/>
        <w:rPr>
          <w:b/>
          <w:u w:val="single"/>
        </w:rPr>
      </w:pPr>
      <w:r w:rsidRPr="00646395">
        <w:rPr>
          <w:b/>
          <w:u w:val="single"/>
        </w:rPr>
        <w:t>Identifikačn</w:t>
      </w:r>
      <w:r>
        <w:rPr>
          <w:b/>
          <w:u w:val="single"/>
        </w:rPr>
        <w:t>é údaje verejného obstarávateľa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Názov organizácie: Základná  škola 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>IČO: 34028226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Sídlo organizácie: Komenského 959, 905 01 Senica 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Kontaktná osoba:  </w:t>
      </w:r>
      <w:r>
        <w:t>Ľubica Poláková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Telefón </w:t>
      </w:r>
      <w:r>
        <w:t>/fax: 034/</w:t>
      </w:r>
      <w:r w:rsidRPr="00646395">
        <w:t>6512504</w:t>
      </w:r>
    </w:p>
    <w:p w:rsidR="00646395" w:rsidRPr="008C21F7" w:rsidRDefault="00646395" w:rsidP="00646395">
      <w:pPr>
        <w:spacing w:line="100" w:lineRule="atLeast"/>
        <w:jc w:val="both"/>
      </w:pPr>
      <w:r w:rsidRPr="008C21F7">
        <w:t xml:space="preserve">E-mail: </w:t>
      </w:r>
      <w:r>
        <w:t>jedalen</w:t>
      </w:r>
      <w:r w:rsidRPr="008C21F7">
        <w:t>@dvojka.sk</w:t>
      </w:r>
    </w:p>
    <w:p w:rsidR="00646395" w:rsidRDefault="00646395" w:rsidP="00646395">
      <w:r w:rsidRPr="008C21F7">
        <w:t xml:space="preserve">Internetová stránka: </w:t>
      </w:r>
      <w:hyperlink r:id="rId6" w:history="1">
        <w:r w:rsidRPr="008C21F7">
          <w:rPr>
            <w:rStyle w:val="Hypertextovodkaz"/>
          </w:rPr>
          <w:t>www.dvojka.sk</w:t>
        </w:r>
      </w:hyperlink>
    </w:p>
    <w:p w:rsidR="00646395" w:rsidRDefault="00646395" w:rsidP="00646395"/>
    <w:p w:rsidR="00646395" w:rsidRPr="00646395" w:rsidRDefault="00646395" w:rsidP="00646395">
      <w:pPr>
        <w:pStyle w:val="Odstavecseseznamem"/>
        <w:numPr>
          <w:ilvl w:val="0"/>
          <w:numId w:val="1"/>
        </w:numPr>
        <w:ind w:left="426" w:hanging="426"/>
        <w:rPr>
          <w:b/>
          <w:u w:val="single"/>
        </w:rPr>
      </w:pPr>
      <w:r w:rsidRPr="00646395">
        <w:rPr>
          <w:b/>
          <w:u w:val="single"/>
        </w:rPr>
        <w:t>Predmet zákazky</w:t>
      </w:r>
    </w:p>
    <w:p w:rsidR="00646395" w:rsidRDefault="00646395" w:rsidP="00646395"/>
    <w:p w:rsidR="00646395" w:rsidRDefault="00646395" w:rsidP="00646395">
      <w:r w:rsidRPr="00AB6A9B">
        <w:rPr>
          <w:b/>
          <w:bCs/>
        </w:rPr>
        <w:t>“</w:t>
      </w:r>
      <w:r>
        <w:rPr>
          <w:b/>
          <w:bCs/>
        </w:rPr>
        <w:t>Dodávka potravín pre školskú jedáleň na rok 2014</w:t>
      </w:r>
      <w:r w:rsidRPr="00AB6A9B">
        <w:rPr>
          <w:b/>
          <w:bCs/>
        </w:rPr>
        <w:t>“</w:t>
      </w:r>
    </w:p>
    <w:p w:rsidR="00646395" w:rsidRDefault="00646395" w:rsidP="00646395"/>
    <w:p w:rsidR="00646395" w:rsidRDefault="00646395" w:rsidP="00646395">
      <w:pPr>
        <w:jc w:val="both"/>
      </w:pPr>
      <w:r>
        <w:t xml:space="preserve">Verejný obstarávateľ potrebuje na rok 2014 pre vlastnú potrebu prevádzky školskej jedálne zabezpečiť dodávku potravín podľa nasledovného </w:t>
      </w:r>
      <w:bookmarkStart w:id="0" w:name="_GoBack"/>
      <w:bookmarkEnd w:id="0"/>
      <w:r>
        <w:t>zoznamu</w:t>
      </w:r>
      <w:r w:rsidR="001206C7">
        <w:t xml:space="preserve"> zostaveného podľa skupín CVP</w:t>
      </w:r>
      <w:r>
        <w:t>. Jedná sa o dennú dodávku rôznych druhov potravín</w:t>
      </w:r>
      <w:r w:rsidR="001206C7">
        <w:t xml:space="preserve"> podľa objednávok verejného obstarávateľa</w:t>
      </w:r>
      <w:r>
        <w:t>, ktoré môžu byť dodávané v roku 2014.</w:t>
      </w:r>
    </w:p>
    <w:p w:rsidR="00646395" w:rsidRDefault="00646395" w:rsidP="00646395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206C7" w:rsidTr="001206C7">
        <w:tc>
          <w:tcPr>
            <w:tcW w:w="2303" w:type="dxa"/>
          </w:tcPr>
          <w:p w:rsidR="001206C7" w:rsidRDefault="001206C7" w:rsidP="00646395">
            <w:r>
              <w:rPr>
                <w:b/>
              </w:rPr>
              <w:t>Číslo skupiny podľa CVP</w:t>
            </w:r>
          </w:p>
        </w:tc>
        <w:tc>
          <w:tcPr>
            <w:tcW w:w="2303" w:type="dxa"/>
          </w:tcPr>
          <w:p w:rsidR="001206C7" w:rsidRDefault="001206C7" w:rsidP="00646395">
            <w:r>
              <w:rPr>
                <w:b/>
              </w:rPr>
              <w:t>Názov skupiny podľa CVP</w:t>
            </w:r>
          </w:p>
        </w:tc>
        <w:tc>
          <w:tcPr>
            <w:tcW w:w="2303" w:type="dxa"/>
          </w:tcPr>
          <w:p w:rsidR="001206C7" w:rsidRDefault="001206C7" w:rsidP="00646395">
            <w:r>
              <w:rPr>
                <w:b/>
              </w:rPr>
              <w:t>Hodnota potravín v EUR bez DPH</w:t>
            </w:r>
          </w:p>
        </w:tc>
        <w:tc>
          <w:tcPr>
            <w:tcW w:w="2303" w:type="dxa"/>
          </w:tcPr>
          <w:p w:rsidR="001206C7" w:rsidRDefault="001206C7" w:rsidP="00646395">
            <w:r>
              <w:rPr>
                <w:b/>
              </w:rPr>
              <w:t>Hodnota potravín v EUR s DPH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15300000-1</w:t>
            </w:r>
          </w:p>
        </w:tc>
        <w:tc>
          <w:tcPr>
            <w:tcW w:w="2303" w:type="dxa"/>
          </w:tcPr>
          <w:p w:rsidR="001206C7" w:rsidRDefault="001206C7" w:rsidP="00646395">
            <w:r>
              <w:t>Ovocie, zelenina a súvisiace výrobky</w:t>
            </w:r>
          </w:p>
        </w:tc>
        <w:tc>
          <w:tcPr>
            <w:tcW w:w="2303" w:type="dxa"/>
          </w:tcPr>
          <w:p w:rsidR="001206C7" w:rsidRDefault="00A727EC" w:rsidP="00646395">
            <w:r>
              <w:t>6700</w:t>
            </w:r>
          </w:p>
        </w:tc>
        <w:tc>
          <w:tcPr>
            <w:tcW w:w="2303" w:type="dxa"/>
          </w:tcPr>
          <w:p w:rsidR="001206C7" w:rsidRDefault="00A727EC" w:rsidP="00646395">
            <w:r>
              <w:t>8040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15400000-2</w:t>
            </w:r>
          </w:p>
        </w:tc>
        <w:tc>
          <w:tcPr>
            <w:tcW w:w="2303" w:type="dxa"/>
          </w:tcPr>
          <w:p w:rsidR="001206C7" w:rsidRDefault="001206C7" w:rsidP="00646395">
            <w:r>
              <w:t>Živočíšne alebo rastlinné oleje a tuky</w:t>
            </w:r>
          </w:p>
        </w:tc>
        <w:tc>
          <w:tcPr>
            <w:tcW w:w="2303" w:type="dxa"/>
          </w:tcPr>
          <w:p w:rsidR="001206C7" w:rsidRDefault="00A727EC" w:rsidP="00646395">
            <w:r>
              <w:t>1420</w:t>
            </w:r>
          </w:p>
        </w:tc>
        <w:tc>
          <w:tcPr>
            <w:tcW w:w="2303" w:type="dxa"/>
          </w:tcPr>
          <w:p w:rsidR="001206C7" w:rsidRDefault="00A727EC" w:rsidP="00646395">
            <w:r>
              <w:t>1704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15500000-3</w:t>
            </w:r>
          </w:p>
        </w:tc>
        <w:tc>
          <w:tcPr>
            <w:tcW w:w="2303" w:type="dxa"/>
          </w:tcPr>
          <w:p w:rsidR="001206C7" w:rsidRDefault="001206C7" w:rsidP="00646395">
            <w:r>
              <w:t>Mliečne výrobky</w:t>
            </w:r>
          </w:p>
        </w:tc>
        <w:tc>
          <w:tcPr>
            <w:tcW w:w="2303" w:type="dxa"/>
          </w:tcPr>
          <w:p w:rsidR="001206C7" w:rsidRDefault="00A727EC" w:rsidP="00646395">
            <w:r>
              <w:t>7830</w:t>
            </w:r>
          </w:p>
        </w:tc>
        <w:tc>
          <w:tcPr>
            <w:tcW w:w="2303" w:type="dxa"/>
          </w:tcPr>
          <w:p w:rsidR="001206C7" w:rsidRDefault="00A727EC" w:rsidP="00646395">
            <w:r>
              <w:t>9396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15600000-4</w:t>
            </w:r>
          </w:p>
        </w:tc>
        <w:tc>
          <w:tcPr>
            <w:tcW w:w="2303" w:type="dxa"/>
          </w:tcPr>
          <w:p w:rsidR="001206C7" w:rsidRDefault="001206C7" w:rsidP="00646395">
            <w:r>
              <w:t>Mlynské výrobky, škrob a škrobové výrobky</w:t>
            </w:r>
          </w:p>
        </w:tc>
        <w:tc>
          <w:tcPr>
            <w:tcW w:w="2303" w:type="dxa"/>
          </w:tcPr>
          <w:p w:rsidR="001206C7" w:rsidRDefault="00A727EC" w:rsidP="00646395">
            <w:r>
              <w:t>2900</w:t>
            </w:r>
          </w:p>
        </w:tc>
        <w:tc>
          <w:tcPr>
            <w:tcW w:w="2303" w:type="dxa"/>
          </w:tcPr>
          <w:p w:rsidR="001206C7" w:rsidRDefault="00A727EC" w:rsidP="00646395">
            <w:r>
              <w:t>3480</w:t>
            </w:r>
          </w:p>
        </w:tc>
      </w:tr>
      <w:tr w:rsidR="001206C7" w:rsidTr="001206C7">
        <w:tc>
          <w:tcPr>
            <w:tcW w:w="2303" w:type="dxa"/>
          </w:tcPr>
          <w:p w:rsidR="001206C7" w:rsidRDefault="001206C7" w:rsidP="00646395">
            <w:r>
              <w:t>15800000-6</w:t>
            </w:r>
          </w:p>
        </w:tc>
        <w:tc>
          <w:tcPr>
            <w:tcW w:w="2303" w:type="dxa"/>
          </w:tcPr>
          <w:p w:rsidR="001206C7" w:rsidRDefault="001206C7" w:rsidP="00646395">
            <w:r>
              <w:t>Rôzne potravinárske výrobky</w:t>
            </w:r>
          </w:p>
        </w:tc>
        <w:tc>
          <w:tcPr>
            <w:tcW w:w="2303" w:type="dxa"/>
          </w:tcPr>
          <w:p w:rsidR="001206C7" w:rsidRDefault="00A727EC" w:rsidP="00646395">
            <w:r>
              <w:t>7200</w:t>
            </w:r>
          </w:p>
        </w:tc>
        <w:tc>
          <w:tcPr>
            <w:tcW w:w="2303" w:type="dxa"/>
          </w:tcPr>
          <w:p w:rsidR="001206C7" w:rsidRDefault="00A727EC" w:rsidP="00646395">
            <w:r>
              <w:t>8640</w:t>
            </w:r>
          </w:p>
        </w:tc>
      </w:tr>
    </w:tbl>
    <w:p w:rsidR="00646395" w:rsidRDefault="00646395" w:rsidP="00A727EC"/>
    <w:p w:rsidR="00A727EC" w:rsidRDefault="00A727EC" w:rsidP="00A727EC"/>
    <w:p w:rsidR="00A727EC" w:rsidRDefault="00A727EC" w:rsidP="00A727EC"/>
    <w:p w:rsidR="00011249" w:rsidRDefault="00011249" w:rsidP="00A727EC"/>
    <w:p w:rsidR="00A727EC" w:rsidRDefault="00A727EC" w:rsidP="00A727EC"/>
    <w:p w:rsidR="00A727EC" w:rsidRPr="00F1547E" w:rsidRDefault="00A727EC" w:rsidP="00A727EC">
      <w:pPr>
        <w:spacing w:line="100" w:lineRule="atLeast"/>
        <w:ind w:left="3540" w:firstLine="708"/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F1547E">
        <w:rPr>
          <w:b/>
          <w:bCs/>
        </w:rPr>
        <w:t>PaedDr.Krzysztof  Siwiec</w:t>
      </w:r>
    </w:p>
    <w:p w:rsidR="00A727EC" w:rsidRPr="00A727EC" w:rsidRDefault="00A727EC" w:rsidP="00A727EC">
      <w:pPr>
        <w:spacing w:line="100" w:lineRule="atLeast"/>
        <w:jc w:val="center"/>
        <w:rPr>
          <w:b/>
          <w:bCs/>
        </w:rPr>
      </w:pPr>
      <w:r w:rsidRPr="00F1547E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 xml:space="preserve">                riaditeľ  školy</w:t>
      </w:r>
    </w:p>
    <w:sectPr w:rsidR="00A727EC" w:rsidRPr="00A727EC" w:rsidSect="0001124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6167A"/>
    <w:multiLevelType w:val="hybridMultilevel"/>
    <w:tmpl w:val="A5321E56"/>
    <w:lvl w:ilvl="0" w:tplc="F5927E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6395"/>
    <w:rsid w:val="00011249"/>
    <w:rsid w:val="001206C7"/>
    <w:rsid w:val="002F0777"/>
    <w:rsid w:val="003D077A"/>
    <w:rsid w:val="004200CF"/>
    <w:rsid w:val="0053192D"/>
    <w:rsid w:val="00646395"/>
    <w:rsid w:val="006850B3"/>
    <w:rsid w:val="008E7CA3"/>
    <w:rsid w:val="00A560E5"/>
    <w:rsid w:val="00A727EC"/>
    <w:rsid w:val="00C26885"/>
    <w:rsid w:val="00C4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46395"/>
    <w:pPr>
      <w:jc w:val="both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6463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646395"/>
    <w:pPr>
      <w:jc w:val="center"/>
    </w:pPr>
    <w:rPr>
      <w:b/>
      <w:bCs/>
      <w:i/>
      <w:iCs/>
      <w:sz w:val="40"/>
    </w:rPr>
  </w:style>
  <w:style w:type="character" w:customStyle="1" w:styleId="NzevChar">
    <w:name w:val="Název Char"/>
    <w:basedOn w:val="Standardnpsmoodstavce"/>
    <w:link w:val="Nzev"/>
    <w:rsid w:val="00646395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46395"/>
    <w:pPr>
      <w:ind w:left="720"/>
      <w:contextualSpacing/>
    </w:pPr>
  </w:style>
  <w:style w:type="character" w:styleId="Hypertextovodkaz">
    <w:name w:val="Hyperlink"/>
    <w:basedOn w:val="Standardnpsmoodstavce"/>
    <w:semiHidden/>
    <w:rsid w:val="00646395"/>
    <w:rPr>
      <w:color w:val="0000FF"/>
      <w:u w:val="single"/>
    </w:rPr>
  </w:style>
  <w:style w:type="paragraph" w:customStyle="1" w:styleId="Vchodzie">
    <w:name w:val="Východzie"/>
    <w:rsid w:val="006463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katabulky">
    <w:name w:val="Table Grid"/>
    <w:basedOn w:val="Normlntabulka"/>
    <w:uiPriority w:val="59"/>
    <w:rsid w:val="0012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646395"/>
    <w:pPr>
      <w:jc w:val="both"/>
    </w:pPr>
    <w:rPr>
      <w:i/>
      <w:iCs/>
    </w:rPr>
  </w:style>
  <w:style w:type="character" w:customStyle="1" w:styleId="ZkladntextChar">
    <w:name w:val="Základný text Char"/>
    <w:basedOn w:val="Predvolenpsmoodseku"/>
    <w:link w:val="Zkladntext"/>
    <w:semiHidden/>
    <w:rsid w:val="0064639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646395"/>
    <w:pPr>
      <w:jc w:val="center"/>
    </w:pPr>
    <w:rPr>
      <w:b/>
      <w:bCs/>
      <w:i/>
      <w:iCs/>
      <w:sz w:val="40"/>
    </w:rPr>
  </w:style>
  <w:style w:type="character" w:customStyle="1" w:styleId="NzovChar">
    <w:name w:val="Názov Char"/>
    <w:basedOn w:val="Predvolenpsmoodseku"/>
    <w:link w:val="Nzov"/>
    <w:rsid w:val="00646395"/>
    <w:rPr>
      <w:rFonts w:ascii="Times New Roman" w:eastAsia="Times New Roman" w:hAnsi="Times New Roman" w:cs="Times New Roman"/>
      <w:b/>
      <w:bCs/>
      <w:i/>
      <w:iCs/>
      <w:sz w:val="40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646395"/>
    <w:pPr>
      <w:ind w:left="720"/>
      <w:contextualSpacing/>
    </w:pPr>
  </w:style>
  <w:style w:type="character" w:styleId="Hypertextovprepojenie">
    <w:name w:val="Hyperlink"/>
    <w:basedOn w:val="Predvolenpsmoodseku"/>
    <w:semiHidden/>
    <w:rsid w:val="00646395"/>
    <w:rPr>
      <w:color w:val="0000FF"/>
      <w:u w:val="single"/>
    </w:rPr>
  </w:style>
  <w:style w:type="paragraph" w:customStyle="1" w:styleId="Vchodzie">
    <w:name w:val="Východzie"/>
    <w:rsid w:val="0064639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12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vojk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9BEF-4B77-4D55-A9A8-CAD01BDC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Peter Polak</cp:lastModifiedBy>
  <cp:revision>8</cp:revision>
  <cp:lastPrinted>2014-01-20T14:14:00Z</cp:lastPrinted>
  <dcterms:created xsi:type="dcterms:W3CDTF">2014-01-16T13:33:00Z</dcterms:created>
  <dcterms:modified xsi:type="dcterms:W3CDTF">2014-01-20T14:14:00Z</dcterms:modified>
</cp:coreProperties>
</file>